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75AC" w14:textId="5F73DD86" w:rsidR="006630A1" w:rsidRDefault="006630A1">
      <w:pPr>
        <w:rPr>
          <w:color w:val="000000" w:themeColor="text1"/>
          <w:sz w:val="24"/>
          <w:szCs w:val="24"/>
        </w:rPr>
      </w:pPr>
    </w:p>
    <w:p w14:paraId="3C808D77" w14:textId="7C7AC440" w:rsidR="005138F1" w:rsidRPr="0079333F" w:rsidRDefault="00E262B8" w:rsidP="005138F1">
      <w:pPr>
        <w:spacing w:after="120" w:line="240" w:lineRule="auto"/>
        <w:ind w:right="-425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A</w:t>
      </w:r>
      <w:r w:rsidR="005138F1" w:rsidRPr="0079333F">
        <w:rPr>
          <w:b/>
          <w:color w:val="FF0000"/>
          <w:sz w:val="26"/>
          <w:szCs w:val="26"/>
        </w:rPr>
        <w:t xml:space="preserve"> dépose</w:t>
      </w:r>
      <w:r w:rsidR="005138F1">
        <w:rPr>
          <w:b/>
          <w:color w:val="FF0000"/>
          <w:sz w:val="26"/>
          <w:szCs w:val="26"/>
        </w:rPr>
        <w:t>r</w:t>
      </w:r>
      <w:r w:rsidR="005138F1" w:rsidRPr="0079333F">
        <w:rPr>
          <w:b/>
          <w:color w:val="FF0000"/>
          <w:sz w:val="26"/>
          <w:szCs w:val="26"/>
        </w:rPr>
        <w:t xml:space="preserve"> à la permanence (permanence@avenir-secours.com) avant le </w:t>
      </w:r>
      <w:r w:rsidR="005138F1" w:rsidRPr="005138F1">
        <w:rPr>
          <w:b/>
          <w:color w:val="FF0000"/>
          <w:sz w:val="28"/>
          <w:szCs w:val="26"/>
        </w:rPr>
        <w:t>3 mars 2019</w:t>
      </w:r>
      <w:r w:rsidR="005138F1" w:rsidRPr="0079333F">
        <w:rPr>
          <w:b/>
          <w:color w:val="FF0000"/>
          <w:sz w:val="26"/>
          <w:szCs w:val="26"/>
        </w:rPr>
        <w:t>.</w:t>
      </w:r>
      <w:r w:rsidR="00EF0C9C">
        <w:rPr>
          <w:b/>
          <w:color w:val="FF0000"/>
          <w:sz w:val="26"/>
          <w:szCs w:val="26"/>
        </w:rPr>
        <w:t xml:space="preserve"> </w:t>
      </w:r>
    </w:p>
    <w:p w14:paraId="7B0651E4" w14:textId="77777777" w:rsidR="005138F1" w:rsidRPr="00CA2DF1" w:rsidRDefault="005138F1">
      <w:pPr>
        <w:rPr>
          <w:color w:val="000000" w:themeColor="text1"/>
          <w:sz w:val="24"/>
          <w:szCs w:val="24"/>
        </w:rPr>
      </w:pPr>
    </w:p>
    <w:p w14:paraId="6C6A2913" w14:textId="71A686E3" w:rsidR="005138F1" w:rsidRDefault="005138F1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1C919632" w14:textId="6D7EA0B0" w:rsidR="00DE5A0F" w:rsidRDefault="00DE5A0F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2DE77594" w14:textId="77777777" w:rsidR="00DE5A0F" w:rsidRDefault="00DE5A0F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48FA0D2C" w14:textId="70598BAD" w:rsidR="008A3D52" w:rsidRPr="00DE5A0F" w:rsidRDefault="00DE5A0F" w:rsidP="0079333F">
      <w:pPr>
        <w:spacing w:after="120" w:line="240" w:lineRule="auto"/>
        <w:ind w:right="-425"/>
        <w:rPr>
          <w:b/>
          <w:color w:val="FF0000"/>
          <w:sz w:val="36"/>
          <w:szCs w:val="26"/>
        </w:rPr>
      </w:pPr>
      <w:r w:rsidRPr="00DE5A0F">
        <w:rPr>
          <w:b/>
          <w:color w:val="FF0000"/>
          <w:sz w:val="36"/>
          <w:szCs w:val="26"/>
        </w:rPr>
        <w:t xml:space="preserve">Candidature à la fonction de délégué(e) </w:t>
      </w:r>
      <w:r>
        <w:rPr>
          <w:b/>
          <w:color w:val="FF0000"/>
          <w:sz w:val="36"/>
          <w:szCs w:val="26"/>
        </w:rPr>
        <w:br/>
      </w:r>
      <w:r w:rsidRPr="00DE5A0F">
        <w:rPr>
          <w:b/>
          <w:color w:val="FF0000"/>
          <w:sz w:val="36"/>
          <w:szCs w:val="26"/>
        </w:rPr>
        <w:t>pour la région ou section d’activités</w:t>
      </w:r>
    </w:p>
    <w:bookmarkStart w:id="0" w:name="_GoBack"/>
    <w:p w14:paraId="50D56573" w14:textId="4564342B" w:rsidR="00E262B8" w:rsidRPr="00DE5A0F" w:rsidRDefault="00F23D67" w:rsidP="0079333F">
      <w:pPr>
        <w:spacing w:after="120" w:line="240" w:lineRule="auto"/>
        <w:ind w:right="-425"/>
        <w:rPr>
          <w:b/>
          <w:color w:val="1F497D" w:themeColor="text2"/>
          <w:sz w:val="32"/>
          <w:szCs w:val="26"/>
        </w:rPr>
      </w:pPr>
      <w:r>
        <w:rPr>
          <w:b/>
          <w:color w:val="1F497D" w:themeColor="text2"/>
          <w:sz w:val="32"/>
          <w:szCs w:val="26"/>
        </w:rPr>
        <w:fldChar w:fldCharType="begin">
          <w:ffData>
            <w:name w:val="ListeRégions"/>
            <w:enabled/>
            <w:calcOnExit w:val="0"/>
            <w:ddList>
              <w:listEntry w:val="Votre choix..."/>
              <w:listEntry w:val="Auvergne-Rhône-Alpes"/>
              <w:listEntry w:val="Bretagne"/>
              <w:listEntry w:val="Bourgogne-Franche-Comté"/>
              <w:listEntry w:val="Centre-Val de Loire"/>
              <w:listEntry w:val="Grand Est"/>
              <w:listEntry w:val="Hauts-de-France"/>
              <w:listEntry w:val="Île-de-France"/>
              <w:listEntry w:val="Normandie"/>
              <w:listEntry w:val="Nouvelle-Aquitaine"/>
              <w:listEntry w:val="Occitanie"/>
              <w:listEntry w:val="Pays de la Loire"/>
              <w:listEntry w:val="Provence-Alpes-Côte d'Azur"/>
              <w:listEntry w:val="Océans Indien et Pacifique"/>
              <w:listEntry w:val="Océan Atlantique"/>
              <w:listEntry w:val="Section d'activités"/>
            </w:ddList>
          </w:ffData>
        </w:fldChar>
      </w:r>
      <w:bookmarkStart w:id="1" w:name="ListeRégions"/>
      <w:r>
        <w:rPr>
          <w:b/>
          <w:color w:val="1F497D" w:themeColor="text2"/>
          <w:sz w:val="32"/>
          <w:szCs w:val="26"/>
        </w:rPr>
        <w:instrText xml:space="preserve"> FORMDROPDOWN </w:instrText>
      </w:r>
      <w:r w:rsidR="00E014C2">
        <w:rPr>
          <w:b/>
          <w:color w:val="1F497D" w:themeColor="text2"/>
          <w:sz w:val="32"/>
          <w:szCs w:val="26"/>
        </w:rPr>
      </w:r>
      <w:r w:rsidR="00E014C2">
        <w:rPr>
          <w:b/>
          <w:color w:val="1F497D" w:themeColor="text2"/>
          <w:sz w:val="32"/>
          <w:szCs w:val="26"/>
        </w:rPr>
        <w:fldChar w:fldCharType="separate"/>
      </w:r>
      <w:r>
        <w:rPr>
          <w:b/>
          <w:color w:val="1F497D" w:themeColor="text2"/>
          <w:sz w:val="32"/>
          <w:szCs w:val="26"/>
        </w:rPr>
        <w:fldChar w:fldCharType="end"/>
      </w:r>
      <w:bookmarkEnd w:id="1"/>
      <w:bookmarkEnd w:id="0"/>
    </w:p>
    <w:p w14:paraId="49C93305" w14:textId="6638CC38" w:rsidR="00E262B8" w:rsidRDefault="00E262B8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3E8C49CD" w14:textId="394668E9" w:rsidR="00DE5A0F" w:rsidRPr="00DE5A0F" w:rsidRDefault="00DE5A0F" w:rsidP="0079333F">
      <w:pPr>
        <w:spacing w:after="120" w:line="240" w:lineRule="auto"/>
        <w:ind w:right="-425"/>
        <w:rPr>
          <w:b/>
          <w:color w:val="1F497D" w:themeColor="text2"/>
          <w:sz w:val="32"/>
          <w:szCs w:val="26"/>
        </w:rPr>
      </w:pPr>
      <w:r w:rsidRPr="00DE5A0F">
        <w:rPr>
          <w:b/>
          <w:color w:val="FF0000"/>
          <w:sz w:val="32"/>
          <w:szCs w:val="26"/>
        </w:rPr>
        <w:t>Titulaire :</w:t>
      </w:r>
      <w:r w:rsidRPr="00DE5A0F">
        <w:rPr>
          <w:b/>
          <w:color w:val="1F497D" w:themeColor="text2"/>
          <w:sz w:val="32"/>
          <w:szCs w:val="26"/>
        </w:rPr>
        <w:t xml:space="preserve"> </w:t>
      </w:r>
    </w:p>
    <w:p w14:paraId="5D33824B" w14:textId="1D33ACA6" w:rsidR="00DE5A0F" w:rsidRDefault="00782FF2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/>
            <w:textInput>
              <w:default w:val="NOM et Prénom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 w:rsidR="007E38D4">
        <w:rPr>
          <w:b/>
          <w:noProof/>
          <w:color w:val="1F497D" w:themeColor="text2"/>
          <w:sz w:val="26"/>
          <w:szCs w:val="26"/>
        </w:rPr>
        <w:t>Serge PRAVE</w:t>
      </w:r>
      <w:r>
        <w:rPr>
          <w:b/>
          <w:color w:val="1F497D" w:themeColor="text2"/>
          <w:sz w:val="26"/>
          <w:szCs w:val="26"/>
        </w:rPr>
        <w:fldChar w:fldCharType="end"/>
      </w:r>
      <w:r w:rsidR="00DE5A0F">
        <w:rPr>
          <w:b/>
          <w:color w:val="1F497D" w:themeColor="text2"/>
          <w:sz w:val="26"/>
          <w:szCs w:val="26"/>
        </w:rPr>
        <w:t xml:space="preserve">, section Avenir Secours </w:t>
      </w:r>
      <w:r w:rsidR="00DE5A0F"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Département ou collectivité"/>
            </w:textInput>
          </w:ffData>
        </w:fldChar>
      </w:r>
      <w:r w:rsidR="00DE5A0F">
        <w:rPr>
          <w:b/>
          <w:color w:val="1F497D" w:themeColor="text2"/>
          <w:sz w:val="26"/>
          <w:szCs w:val="26"/>
        </w:rPr>
        <w:instrText xml:space="preserve"> FORMTEXT </w:instrText>
      </w:r>
      <w:r w:rsidR="00DE5A0F">
        <w:rPr>
          <w:b/>
          <w:color w:val="1F497D" w:themeColor="text2"/>
          <w:sz w:val="26"/>
          <w:szCs w:val="26"/>
        </w:rPr>
      </w:r>
      <w:r w:rsidR="00DE5A0F">
        <w:rPr>
          <w:b/>
          <w:color w:val="1F497D" w:themeColor="text2"/>
          <w:sz w:val="26"/>
          <w:szCs w:val="26"/>
        </w:rPr>
        <w:fldChar w:fldCharType="separate"/>
      </w:r>
      <w:r w:rsidR="007E38D4">
        <w:rPr>
          <w:b/>
          <w:noProof/>
          <w:color w:val="1F497D" w:themeColor="text2"/>
          <w:sz w:val="26"/>
          <w:szCs w:val="26"/>
        </w:rPr>
        <w:t xml:space="preserve">SECTION MLK POI </w:t>
      </w:r>
      <w:r w:rsidR="00DE5A0F">
        <w:rPr>
          <w:b/>
          <w:color w:val="1F497D" w:themeColor="text2"/>
          <w:sz w:val="26"/>
          <w:szCs w:val="26"/>
        </w:rPr>
        <w:fldChar w:fldCharType="end"/>
      </w:r>
    </w:p>
    <w:p w14:paraId="16B8B8CE" w14:textId="77777777" w:rsidR="00DE5A0F" w:rsidRDefault="00DE5A0F" w:rsidP="0079333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13600417" w14:textId="414F9F05" w:rsidR="00DE5A0F" w:rsidRPr="00DE5A0F" w:rsidRDefault="00DE5A0F" w:rsidP="00DE5A0F">
      <w:pPr>
        <w:spacing w:after="120" w:line="240" w:lineRule="auto"/>
        <w:ind w:right="-425"/>
        <w:rPr>
          <w:b/>
          <w:color w:val="1F497D" w:themeColor="text2"/>
          <w:sz w:val="32"/>
          <w:szCs w:val="26"/>
        </w:rPr>
      </w:pPr>
      <w:r>
        <w:rPr>
          <w:b/>
          <w:color w:val="FF0000"/>
          <w:sz w:val="32"/>
          <w:szCs w:val="26"/>
        </w:rPr>
        <w:t>Suppléant(e)</w:t>
      </w:r>
      <w:r w:rsidRPr="00DE5A0F">
        <w:rPr>
          <w:b/>
          <w:color w:val="FF0000"/>
          <w:sz w:val="32"/>
          <w:szCs w:val="26"/>
        </w:rPr>
        <w:t> :</w:t>
      </w:r>
      <w:r w:rsidRPr="00DE5A0F">
        <w:rPr>
          <w:b/>
          <w:color w:val="1F497D" w:themeColor="text2"/>
          <w:sz w:val="32"/>
          <w:szCs w:val="26"/>
        </w:rPr>
        <w:t xml:space="preserve"> </w:t>
      </w:r>
    </w:p>
    <w:p w14:paraId="7E53D886" w14:textId="23966923" w:rsidR="00DE5A0F" w:rsidRDefault="00DE5A0F" w:rsidP="00DE5A0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NOM et Prénom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NOM et Prénom</w:t>
      </w:r>
      <w:r>
        <w:rPr>
          <w:b/>
          <w:color w:val="1F497D" w:themeColor="text2"/>
          <w:sz w:val="26"/>
          <w:szCs w:val="26"/>
        </w:rPr>
        <w:fldChar w:fldCharType="end"/>
      </w:r>
      <w:r>
        <w:rPr>
          <w:b/>
          <w:color w:val="1F497D" w:themeColor="text2"/>
          <w:sz w:val="26"/>
          <w:szCs w:val="26"/>
        </w:rPr>
        <w:t xml:space="preserve">, section Avenir Secours </w:t>
      </w:r>
      <w:r>
        <w:rPr>
          <w:b/>
          <w:color w:val="1F497D" w:themeColor="text2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default w:val="Département ou collectivité"/>
            </w:textInput>
          </w:ffData>
        </w:fldChar>
      </w:r>
      <w:r>
        <w:rPr>
          <w:b/>
          <w:color w:val="1F497D" w:themeColor="text2"/>
          <w:sz w:val="26"/>
          <w:szCs w:val="26"/>
        </w:rPr>
        <w:instrText xml:space="preserve"> FORMTEXT </w:instrText>
      </w:r>
      <w:r>
        <w:rPr>
          <w:b/>
          <w:color w:val="1F497D" w:themeColor="text2"/>
          <w:sz w:val="26"/>
          <w:szCs w:val="26"/>
        </w:rPr>
      </w:r>
      <w:r>
        <w:rPr>
          <w:b/>
          <w:color w:val="1F497D" w:themeColor="text2"/>
          <w:sz w:val="26"/>
          <w:szCs w:val="26"/>
        </w:rPr>
        <w:fldChar w:fldCharType="separate"/>
      </w:r>
      <w:r>
        <w:rPr>
          <w:b/>
          <w:noProof/>
          <w:color w:val="1F497D" w:themeColor="text2"/>
          <w:sz w:val="26"/>
          <w:szCs w:val="26"/>
        </w:rPr>
        <w:t>Département ou collectivité</w:t>
      </w:r>
      <w:r>
        <w:rPr>
          <w:b/>
          <w:color w:val="1F497D" w:themeColor="text2"/>
          <w:sz w:val="26"/>
          <w:szCs w:val="26"/>
        </w:rPr>
        <w:fldChar w:fldCharType="end"/>
      </w:r>
    </w:p>
    <w:p w14:paraId="5C4C2A4C" w14:textId="7AE4988A" w:rsidR="00DE5A0F" w:rsidRDefault="00DE5A0F" w:rsidP="00DE5A0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2EBCDBD9" w14:textId="1E4AD519" w:rsidR="00DE5A0F" w:rsidRDefault="00DE5A0F" w:rsidP="00DE5A0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37DDDB93" w14:textId="553D78C8" w:rsidR="00DE5A0F" w:rsidRDefault="00DE5A0F" w:rsidP="00DE5A0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324F7D74" w14:textId="2E8C9B17" w:rsidR="00DE5A0F" w:rsidRDefault="00DE5A0F" w:rsidP="00DE5A0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632693ED" w14:textId="5A05CB61" w:rsidR="00DE5A0F" w:rsidRDefault="00DE5A0F" w:rsidP="00DE5A0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2B5831BD" w14:textId="7178EFE8" w:rsidR="00DE5A0F" w:rsidRDefault="00DE5A0F" w:rsidP="00DE5A0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479885BA" w14:textId="414F0085" w:rsidR="00DE5A0F" w:rsidRDefault="00DE5A0F" w:rsidP="00DE5A0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0ED3C0E4" w14:textId="6C9BA4BF" w:rsidR="00DE5A0F" w:rsidRDefault="00DE5A0F" w:rsidP="00DE5A0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2A0C1CE3" w14:textId="77777777" w:rsidR="00DE5A0F" w:rsidRDefault="00DE5A0F" w:rsidP="00DE5A0F">
      <w:pPr>
        <w:spacing w:after="120" w:line="240" w:lineRule="auto"/>
        <w:ind w:right="-425"/>
        <w:rPr>
          <w:b/>
          <w:color w:val="1F497D" w:themeColor="text2"/>
          <w:sz w:val="26"/>
          <w:szCs w:val="26"/>
        </w:rPr>
      </w:pPr>
    </w:p>
    <w:p w14:paraId="15646978" w14:textId="7C305F3B" w:rsidR="00DE5A0F" w:rsidRPr="00DE5A0F" w:rsidRDefault="00DE5A0F" w:rsidP="00DE5A0F">
      <w:pPr>
        <w:spacing w:after="120" w:line="240" w:lineRule="auto"/>
        <w:ind w:right="-425"/>
        <w:rPr>
          <w:color w:val="FF0000"/>
          <w:sz w:val="26"/>
          <w:szCs w:val="26"/>
        </w:rPr>
      </w:pPr>
      <w:bookmarkStart w:id="2" w:name="_Hlk535849299"/>
      <w:r w:rsidRPr="00DE5A0F">
        <w:rPr>
          <w:color w:val="FF0000"/>
          <w:sz w:val="26"/>
          <w:szCs w:val="26"/>
        </w:rPr>
        <w:t>Attention ! Les candidats devront être à jour de cotisation au jour de l’assemblée générale, soit au plus tard le 3 avril 2019</w:t>
      </w:r>
      <w:r w:rsidR="00465205">
        <w:rPr>
          <w:color w:val="FF0000"/>
          <w:sz w:val="26"/>
          <w:szCs w:val="26"/>
        </w:rPr>
        <w:t>.</w:t>
      </w:r>
      <w:bookmarkEnd w:id="2"/>
    </w:p>
    <w:sectPr w:rsidR="00DE5A0F" w:rsidRPr="00DE5A0F" w:rsidSect="002850ED">
      <w:headerReference w:type="default" r:id="rId8"/>
      <w:footerReference w:type="default" r:id="rId9"/>
      <w:pgSz w:w="11906" w:h="16838"/>
      <w:pgMar w:top="112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2EB05" w14:textId="77777777" w:rsidR="00504CE7" w:rsidRDefault="00504CE7" w:rsidP="00376F24">
      <w:pPr>
        <w:spacing w:after="0" w:line="240" w:lineRule="auto"/>
      </w:pPr>
      <w:r>
        <w:separator/>
      </w:r>
    </w:p>
  </w:endnote>
  <w:endnote w:type="continuationSeparator" w:id="0">
    <w:p w14:paraId="3642B44E" w14:textId="77777777" w:rsidR="00504CE7" w:rsidRDefault="00504CE7" w:rsidP="0037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91" w:type="dxa"/>
      <w:tblInd w:w="-11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191"/>
    </w:tblGrid>
    <w:tr w:rsidR="002850ED" w14:paraId="59DB571E" w14:textId="77777777" w:rsidTr="0006116C">
      <w:trPr>
        <w:trHeight w:val="551"/>
      </w:trPr>
      <w:tc>
        <w:tcPr>
          <w:tcW w:w="12191" w:type="dxa"/>
          <w:tcBorders>
            <w:top w:val="single" w:sz="4" w:space="0" w:color="FF0000"/>
            <w:left w:val="single" w:sz="4" w:space="0" w:color="FF0000"/>
            <w:bottom w:val="nil"/>
            <w:right w:val="single" w:sz="4" w:space="0" w:color="FF0000"/>
          </w:tcBorders>
          <w:shd w:val="solid" w:color="FF0000" w:fill="auto"/>
          <w:vAlign w:val="center"/>
        </w:tcPr>
        <w:p w14:paraId="6462D37C" w14:textId="77777777" w:rsidR="002850ED" w:rsidRPr="003E7911" w:rsidRDefault="002850ED" w:rsidP="002850ED">
          <w:pPr>
            <w:pStyle w:val="Pieddepage"/>
            <w:ind w:left="-104" w:right="-108"/>
            <w:jc w:val="center"/>
            <w:rPr>
              <w:rFonts w:cs="Calibri"/>
              <w:b/>
              <w:color w:val="FFFFFF"/>
              <w:sz w:val="20"/>
            </w:rPr>
          </w:pPr>
          <w:r w:rsidRPr="003E7911">
            <w:rPr>
              <w:rFonts w:cs="Calibri"/>
              <w:b/>
              <w:color w:val="FFFFFF"/>
              <w:sz w:val="20"/>
            </w:rPr>
            <w:t>19 avenue Debourg  69007 LYON  •  Téléphone 04 72 80 53 73  • Télécopie 04 72 80 53 83</w:t>
          </w:r>
        </w:p>
        <w:p w14:paraId="3E583AFA" w14:textId="77777777" w:rsidR="002850ED" w:rsidRPr="003E7911" w:rsidRDefault="002850ED" w:rsidP="002850ED">
          <w:pPr>
            <w:pStyle w:val="Pieddepage"/>
            <w:ind w:left="-104"/>
            <w:jc w:val="center"/>
          </w:pPr>
          <w:r w:rsidRPr="003E7911">
            <w:rPr>
              <w:rFonts w:cs="Calibri"/>
              <w:b/>
              <w:color w:val="FFFFFF"/>
              <w:sz w:val="20"/>
            </w:rPr>
            <w:t>permanence@avenir-secours.com • www.avenir-secours.com</w:t>
          </w:r>
        </w:p>
      </w:tc>
    </w:tr>
    <w:tr w:rsidR="002850ED" w14:paraId="6DA71567" w14:textId="77777777" w:rsidTr="0006116C">
      <w:tc>
        <w:tcPr>
          <w:tcW w:w="12191" w:type="dxa"/>
          <w:tcBorders>
            <w:top w:val="nil"/>
            <w:left w:val="nil"/>
            <w:bottom w:val="nil"/>
            <w:right w:val="nil"/>
          </w:tcBorders>
          <w:shd w:val="solid" w:color="548DD4" w:fill="auto"/>
        </w:tcPr>
        <w:p w14:paraId="4EAA12FB" w14:textId="77777777" w:rsidR="002850ED" w:rsidRPr="003E7911" w:rsidRDefault="002850ED" w:rsidP="002850ED">
          <w:pPr>
            <w:pStyle w:val="Pieddepage"/>
            <w:rPr>
              <w:sz w:val="8"/>
            </w:rPr>
          </w:pPr>
        </w:p>
      </w:tc>
    </w:tr>
  </w:tbl>
  <w:p w14:paraId="0FB15B5D" w14:textId="46004AFF" w:rsidR="00376F24" w:rsidRPr="002850ED" w:rsidRDefault="00376F24" w:rsidP="002850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BC80F" w14:textId="77777777" w:rsidR="00504CE7" w:rsidRDefault="00504CE7" w:rsidP="00376F24">
      <w:pPr>
        <w:spacing w:after="0" w:line="240" w:lineRule="auto"/>
      </w:pPr>
      <w:r>
        <w:separator/>
      </w:r>
    </w:p>
  </w:footnote>
  <w:footnote w:type="continuationSeparator" w:id="0">
    <w:p w14:paraId="167AB179" w14:textId="77777777" w:rsidR="00504CE7" w:rsidRDefault="00504CE7" w:rsidP="0037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C821" w14:textId="44097BF5" w:rsidR="00376F24" w:rsidRDefault="00F82F20">
    <w:pPr>
      <w:pStyle w:val="En-tte"/>
    </w:pPr>
    <w:bookmarkStart w:id="3" w:name="_Hlk535847851"/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6CA04" wp14:editId="08FFE9FA">
              <wp:simplePos x="0" y="0"/>
              <wp:positionH relativeFrom="column">
                <wp:posOffset>4415155</wp:posOffset>
              </wp:positionH>
              <wp:positionV relativeFrom="paragraph">
                <wp:posOffset>693420</wp:posOffset>
              </wp:positionV>
              <wp:extent cx="2124075" cy="130492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B4249" w14:textId="5A0C04A2" w:rsidR="00F82F20" w:rsidRDefault="00311746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A1A9418" wp14:editId="08B01D03">
                                <wp:extent cx="1827952" cy="1047750"/>
                                <wp:effectExtent l="0" t="0" r="127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im_election_bn_2017-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1859642" cy="10659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6CA04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347.65pt;margin-top:54.6pt;width:167.2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" filled="f" stroked="f" strokeweight=".5pt">
              <v:textbox>
                <w:txbxContent>
                  <w:p w14:paraId="24CB4249" w14:textId="5A0C04A2" w:rsidR="00F82F20" w:rsidRDefault="00311746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A1A9418" wp14:editId="08B01D03">
                          <wp:extent cx="1827952" cy="1047750"/>
                          <wp:effectExtent l="0" t="0" r="127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im_election_bn_2017-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859642" cy="10659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E1290">
      <w:rPr>
        <w:noProof/>
        <w:lang w:eastAsia="fr-FR"/>
      </w:rPr>
      <w:drawing>
        <wp:inline distT="0" distB="0" distL="0" distR="0" wp14:anchorId="362C3A9C" wp14:editId="7702DDF2">
          <wp:extent cx="3696455" cy="74768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venir_secours_spcfec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261" cy="756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1290">
      <w:br/>
    </w:r>
  </w:p>
  <w:p w14:paraId="62CAD6F9" w14:textId="77777777" w:rsidR="002850ED" w:rsidRPr="002850ED" w:rsidRDefault="002850ED">
    <w:pPr>
      <w:pStyle w:val="En-tte"/>
      <w:rPr>
        <w:sz w:val="10"/>
      </w:rPr>
    </w:pPr>
  </w:p>
  <w:p w14:paraId="1E48AEAE" w14:textId="1B3F0C28" w:rsidR="00311746" w:rsidRPr="00311746" w:rsidRDefault="00311746" w:rsidP="00D921AE">
    <w:pPr>
      <w:shd w:val="solid" w:color="4F81BD" w:themeColor="accent1" w:fill="auto"/>
      <w:spacing w:after="0" w:line="240" w:lineRule="auto"/>
      <w:ind w:left="-1418" w:right="-1418" w:firstLine="1418"/>
      <w:rPr>
        <w:b/>
        <w:color w:val="1F497D" w:themeColor="text2"/>
        <w:sz w:val="46"/>
        <w:szCs w:val="46"/>
      </w:rPr>
    </w:pPr>
    <w:r w:rsidRPr="00311746">
      <w:rPr>
        <w:b/>
        <w:color w:val="1F497D" w:themeColor="text2"/>
        <w:sz w:val="46"/>
        <w:szCs w:val="46"/>
      </w:rPr>
      <w:t>Election du Bureau national 2019</w:t>
    </w:r>
  </w:p>
  <w:p w14:paraId="7A77A8CA" w14:textId="3AB10074" w:rsidR="00D4523F" w:rsidRPr="00311746" w:rsidRDefault="00311746" w:rsidP="00D921AE">
    <w:pPr>
      <w:shd w:val="solid" w:color="4F81BD" w:themeColor="accent1" w:fill="auto"/>
      <w:spacing w:after="0" w:line="240" w:lineRule="auto"/>
      <w:ind w:left="-1418" w:right="-1418" w:firstLine="1418"/>
      <w:rPr>
        <w:b/>
        <w:color w:val="FFFFFF" w:themeColor="background1"/>
        <w:sz w:val="44"/>
        <w:szCs w:val="56"/>
      </w:rPr>
    </w:pPr>
    <w:r w:rsidRPr="00311746">
      <w:rPr>
        <w:b/>
        <w:color w:val="FFFFFF" w:themeColor="background1"/>
        <w:sz w:val="44"/>
        <w:szCs w:val="56"/>
      </w:rPr>
      <w:t>Elections des délégués régionaux</w:t>
    </w:r>
  </w:p>
  <w:bookmarkEnd w:id="3"/>
  <w:p w14:paraId="336B255A" w14:textId="77777777" w:rsidR="00311746" w:rsidRPr="00311746" w:rsidRDefault="00311746" w:rsidP="00D921AE">
    <w:pPr>
      <w:shd w:val="solid" w:color="4F81BD" w:themeColor="accent1" w:fill="auto"/>
      <w:spacing w:after="0" w:line="240" w:lineRule="auto"/>
      <w:ind w:left="-1418" w:right="-1418" w:firstLine="1418"/>
      <w:rPr>
        <w:b/>
        <w:color w:val="FFFFFF" w:themeColor="background1"/>
        <w:sz w:val="10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8A"/>
    <w:multiLevelType w:val="hybridMultilevel"/>
    <w:tmpl w:val="D77A1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06D8"/>
    <w:multiLevelType w:val="hybridMultilevel"/>
    <w:tmpl w:val="F2AC385A"/>
    <w:lvl w:ilvl="0" w:tplc="BA1C64E4">
      <w:start w:val="104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45A33"/>
    <w:multiLevelType w:val="hybridMultilevel"/>
    <w:tmpl w:val="1B587F04"/>
    <w:lvl w:ilvl="0" w:tplc="48D0C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mT7OS0YS5mYL8ywGBob7jSQnQA6HecVBlAZGah44bg8/suEl9gTDyaflwTF0YJrPW7NlwYMji9vCp1VRyaUwA==" w:salt="9MfNNtXJbshqv7igYukF/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A1"/>
    <w:rsid w:val="00161C30"/>
    <w:rsid w:val="001E1290"/>
    <w:rsid w:val="002850ED"/>
    <w:rsid w:val="00311746"/>
    <w:rsid w:val="00352033"/>
    <w:rsid w:val="00376F24"/>
    <w:rsid w:val="0044391E"/>
    <w:rsid w:val="00450D1C"/>
    <w:rsid w:val="00465205"/>
    <w:rsid w:val="00504CE7"/>
    <w:rsid w:val="005138F1"/>
    <w:rsid w:val="005971BD"/>
    <w:rsid w:val="005F7265"/>
    <w:rsid w:val="006345C8"/>
    <w:rsid w:val="006602CB"/>
    <w:rsid w:val="006630A1"/>
    <w:rsid w:val="00706B3C"/>
    <w:rsid w:val="00716D5B"/>
    <w:rsid w:val="00782FF2"/>
    <w:rsid w:val="0079333F"/>
    <w:rsid w:val="007E38D4"/>
    <w:rsid w:val="00860C8A"/>
    <w:rsid w:val="008717EB"/>
    <w:rsid w:val="008A3D52"/>
    <w:rsid w:val="008D2FD1"/>
    <w:rsid w:val="00962C57"/>
    <w:rsid w:val="00A0742C"/>
    <w:rsid w:val="00A35CCA"/>
    <w:rsid w:val="00AC0E96"/>
    <w:rsid w:val="00BC3EE0"/>
    <w:rsid w:val="00CA2DF1"/>
    <w:rsid w:val="00CF513E"/>
    <w:rsid w:val="00D31143"/>
    <w:rsid w:val="00D4523F"/>
    <w:rsid w:val="00D724B7"/>
    <w:rsid w:val="00D921AE"/>
    <w:rsid w:val="00DE5A0F"/>
    <w:rsid w:val="00E014C2"/>
    <w:rsid w:val="00E1360C"/>
    <w:rsid w:val="00E262B8"/>
    <w:rsid w:val="00E8718B"/>
    <w:rsid w:val="00EF0C9C"/>
    <w:rsid w:val="00F23D67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FC2D5"/>
  <w15:docId w15:val="{AA27AB99-0AA3-47AF-A367-FAC2B3FB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30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6F24"/>
  </w:style>
  <w:style w:type="paragraph" w:styleId="Pieddepage">
    <w:name w:val="footer"/>
    <w:basedOn w:val="Normal"/>
    <w:link w:val="PieddepageCar"/>
    <w:unhideWhenUsed/>
    <w:rsid w:val="00376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76F24"/>
  </w:style>
  <w:style w:type="paragraph" w:styleId="Textedebulles">
    <w:name w:val="Balloon Text"/>
    <w:basedOn w:val="Normal"/>
    <w:link w:val="TextedebullesCar"/>
    <w:uiPriority w:val="99"/>
    <w:semiHidden/>
    <w:unhideWhenUsed/>
    <w:rsid w:val="0070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91F5E-D824-41C0-87D7-EEA98E2A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SDIS06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FREGA</dc:creator>
  <cp:lastModifiedBy>Serge PRAVE</cp:lastModifiedBy>
  <cp:revision>9</cp:revision>
  <cp:lastPrinted>2017-01-18T09:32:00Z</cp:lastPrinted>
  <dcterms:created xsi:type="dcterms:W3CDTF">2019-01-21T14:49:00Z</dcterms:created>
  <dcterms:modified xsi:type="dcterms:W3CDTF">2019-01-24T13:54:00Z</dcterms:modified>
</cp:coreProperties>
</file>